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192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19214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B2620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«</w:t>
            </w:r>
            <w:r w:rsidR="00D37D84" w:rsidRPr="000509B4">
              <w:rPr>
                <w:lang w:val="en-US"/>
              </w:rPr>
              <w:t>1</w:t>
            </w:r>
            <w:r w:rsidR="00B2620F" w:rsidRPr="000509B4">
              <w:t>8</w:t>
            </w:r>
            <w:r w:rsidRPr="000509B4">
              <w:t>»</w:t>
            </w:r>
            <w:r w:rsidR="00D37D84" w:rsidRPr="000509B4">
              <w:t xml:space="preserve"> </w:t>
            </w:r>
            <w:r w:rsidR="00B2620F" w:rsidRPr="000509B4">
              <w:t>июля</w:t>
            </w:r>
            <w:r w:rsidRPr="000509B4">
              <w:t xml:space="preserve"> 201</w:t>
            </w:r>
            <w:r w:rsidR="008D2014" w:rsidRPr="000509B4">
              <w:t>6</w:t>
            </w:r>
            <w:r w:rsidRPr="000509B4">
              <w:t>г.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г. Барнаул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14:00ч.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t>Байпасы систем отопления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880.16.001</w:t>
            </w:r>
            <w:r>
              <w:rPr>
                <w:sz w:val="23"/>
                <w:szCs w:val="23"/>
              </w:rPr>
              <w:t>51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электронная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1 600</w:t>
            </w:r>
            <w:r w:rsidRPr="00992361">
              <w:rPr>
                <w:sz w:val="23"/>
                <w:szCs w:val="23"/>
              </w:rPr>
              <w:t> 000</w:t>
            </w:r>
            <w:r w:rsidRPr="00992361">
              <w:rPr>
                <w:b/>
                <w:sz w:val="23"/>
                <w:szCs w:val="23"/>
              </w:rPr>
              <w:t xml:space="preserve"> </w:t>
            </w:r>
            <w:r w:rsidRPr="00992361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192146" w:rsidRPr="00992361" w:rsidTr="00134AF3">
        <w:tc>
          <w:tcPr>
            <w:tcW w:w="3407" w:type="dxa"/>
            <w:shd w:val="clear" w:color="auto" w:fill="FFFFFF"/>
          </w:tcPr>
          <w:p w:rsidR="00192146" w:rsidRPr="00992361" w:rsidRDefault="00192146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92146" w:rsidRPr="00992361" w:rsidRDefault="00192146" w:rsidP="00134AF3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Август 2016г. – Декабрь 2016г.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705"/>
        <w:gridCol w:w="4011"/>
        <w:gridCol w:w="630"/>
        <w:gridCol w:w="2118"/>
      </w:tblGrid>
      <w:tr w:rsidR="000509B4" w:rsidRPr="000509B4" w:rsidTr="00BB5D8F">
        <w:trPr>
          <w:trHeight w:val="245"/>
        </w:trPr>
        <w:tc>
          <w:tcPr>
            <w:tcW w:w="2705" w:type="dxa"/>
          </w:tcPr>
          <w:p w:rsidR="000509B4" w:rsidRPr="000509B4" w:rsidRDefault="000509B4" w:rsidP="00BB5D8F">
            <w:pPr>
              <w:widowControl w:val="0"/>
              <w:snapToGrid w:val="0"/>
              <w:jc w:val="both"/>
              <w:rPr>
                <w:b/>
                <w:u w:val="single"/>
              </w:rPr>
            </w:pPr>
            <w:r w:rsidRPr="000509B4">
              <w:rPr>
                <w:b/>
              </w:rPr>
              <w:t>ПРИСУТСТВОВАЛИ:</w:t>
            </w:r>
          </w:p>
        </w:tc>
        <w:tc>
          <w:tcPr>
            <w:tcW w:w="4011" w:type="dxa"/>
          </w:tcPr>
          <w:p w:rsidR="000509B4" w:rsidRPr="000509B4" w:rsidRDefault="000509B4" w:rsidP="00BB5D8F">
            <w:pPr>
              <w:widowControl w:val="0"/>
              <w:snapToGrid w:val="0"/>
              <w:jc w:val="both"/>
            </w:pPr>
          </w:p>
        </w:tc>
        <w:tc>
          <w:tcPr>
            <w:tcW w:w="630" w:type="dxa"/>
          </w:tcPr>
          <w:p w:rsidR="000509B4" w:rsidRPr="000509B4" w:rsidRDefault="000509B4" w:rsidP="00BB5D8F">
            <w:pPr>
              <w:widowControl w:val="0"/>
              <w:snapToGrid w:val="0"/>
              <w:ind w:right="140"/>
              <w:jc w:val="both"/>
            </w:pPr>
          </w:p>
        </w:tc>
        <w:tc>
          <w:tcPr>
            <w:tcW w:w="2118" w:type="dxa"/>
          </w:tcPr>
          <w:p w:rsidR="000509B4" w:rsidRPr="000509B4" w:rsidRDefault="000509B4" w:rsidP="00BB5D8F">
            <w:pPr>
              <w:widowControl w:val="0"/>
              <w:snapToGrid w:val="0"/>
              <w:jc w:val="both"/>
            </w:pPr>
          </w:p>
        </w:tc>
      </w:tr>
      <w:tr w:rsidR="000509B4" w:rsidRPr="000509B4" w:rsidTr="00BB5D8F">
        <w:trPr>
          <w:trHeight w:val="133"/>
        </w:trPr>
        <w:tc>
          <w:tcPr>
            <w:tcW w:w="2705" w:type="dxa"/>
          </w:tcPr>
          <w:p w:rsidR="000509B4" w:rsidRPr="0088623B" w:rsidRDefault="000509B4" w:rsidP="00BB5D8F">
            <w:pPr>
              <w:widowControl w:val="0"/>
              <w:snapToGrid w:val="0"/>
              <w:jc w:val="both"/>
              <w:rPr>
                <w:bCs/>
              </w:rPr>
            </w:pPr>
            <w:r w:rsidRPr="0088623B">
              <w:t>Члены комиссии:</w:t>
            </w:r>
          </w:p>
        </w:tc>
        <w:tc>
          <w:tcPr>
            <w:tcW w:w="4011" w:type="dxa"/>
            <w:vAlign w:val="bottom"/>
          </w:tcPr>
          <w:p w:rsidR="000509B4" w:rsidRPr="0088623B" w:rsidRDefault="00DD71F2" w:rsidP="00BB5D8F">
            <w:pPr>
              <w:widowControl w:val="0"/>
            </w:pPr>
            <w:r w:rsidRPr="0088623B">
              <w:t>Главный бухгалтер</w:t>
            </w:r>
          </w:p>
        </w:tc>
        <w:tc>
          <w:tcPr>
            <w:tcW w:w="630" w:type="dxa"/>
          </w:tcPr>
          <w:p w:rsidR="000509B4" w:rsidRPr="0088623B" w:rsidRDefault="000509B4" w:rsidP="00BB5D8F">
            <w:pPr>
              <w:widowControl w:val="0"/>
              <w:ind w:right="140"/>
            </w:pPr>
          </w:p>
        </w:tc>
        <w:tc>
          <w:tcPr>
            <w:tcW w:w="2118" w:type="dxa"/>
            <w:vAlign w:val="bottom"/>
          </w:tcPr>
          <w:p w:rsidR="000509B4" w:rsidRPr="0088623B" w:rsidRDefault="00DD71F2" w:rsidP="00DD71F2">
            <w:pPr>
              <w:widowControl w:val="0"/>
            </w:pPr>
            <w:r w:rsidRPr="0088623B">
              <w:t>Е</w:t>
            </w:r>
            <w:r w:rsidR="000509B4" w:rsidRPr="0088623B">
              <w:t xml:space="preserve">.В. </w:t>
            </w:r>
            <w:r w:rsidRPr="0088623B">
              <w:t>Зырянов</w:t>
            </w:r>
            <w:r w:rsidR="000509B4" w:rsidRPr="0088623B">
              <w:t xml:space="preserve">а </w:t>
            </w:r>
          </w:p>
        </w:tc>
      </w:tr>
      <w:tr w:rsidR="000509B4" w:rsidRPr="000509B4" w:rsidTr="00BB5D8F">
        <w:trPr>
          <w:trHeight w:val="708"/>
        </w:trPr>
        <w:tc>
          <w:tcPr>
            <w:tcW w:w="2705" w:type="dxa"/>
          </w:tcPr>
          <w:p w:rsidR="000509B4" w:rsidRPr="0088623B" w:rsidRDefault="000509B4" w:rsidP="00BB5D8F">
            <w:pPr>
              <w:widowControl w:val="0"/>
              <w:tabs>
                <w:tab w:val="num" w:pos="709"/>
              </w:tabs>
              <w:snapToGrid w:val="0"/>
            </w:pPr>
          </w:p>
        </w:tc>
        <w:tc>
          <w:tcPr>
            <w:tcW w:w="4011" w:type="dxa"/>
            <w:vAlign w:val="bottom"/>
          </w:tcPr>
          <w:p w:rsidR="000509B4" w:rsidRPr="0088623B" w:rsidRDefault="000509B4" w:rsidP="00BB5D8F">
            <w:pPr>
              <w:widowControl w:val="0"/>
            </w:pPr>
            <w:r w:rsidRPr="0088623B">
              <w:t>Начальник управления по информационным технологиям</w:t>
            </w:r>
          </w:p>
        </w:tc>
        <w:tc>
          <w:tcPr>
            <w:tcW w:w="630" w:type="dxa"/>
          </w:tcPr>
          <w:p w:rsidR="000509B4" w:rsidRPr="0088623B" w:rsidRDefault="000509B4" w:rsidP="00BB5D8F">
            <w:pPr>
              <w:widowControl w:val="0"/>
              <w:ind w:right="140"/>
            </w:pPr>
          </w:p>
        </w:tc>
        <w:tc>
          <w:tcPr>
            <w:tcW w:w="2118" w:type="dxa"/>
            <w:vAlign w:val="bottom"/>
          </w:tcPr>
          <w:p w:rsidR="000509B4" w:rsidRPr="0088623B" w:rsidRDefault="000509B4" w:rsidP="00BB5D8F">
            <w:pPr>
              <w:widowControl w:val="0"/>
              <w:tabs>
                <w:tab w:val="num" w:pos="709"/>
              </w:tabs>
              <w:snapToGrid w:val="0"/>
            </w:pPr>
            <w:r w:rsidRPr="0088623B">
              <w:t xml:space="preserve">С.В. Кузнецов </w:t>
            </w:r>
          </w:p>
        </w:tc>
      </w:tr>
      <w:tr w:rsidR="000509B4" w:rsidRPr="000509B4" w:rsidTr="00BB5D8F">
        <w:trPr>
          <w:trHeight w:val="349"/>
        </w:trPr>
        <w:tc>
          <w:tcPr>
            <w:tcW w:w="2705" w:type="dxa"/>
          </w:tcPr>
          <w:p w:rsidR="000509B4" w:rsidRPr="0088623B" w:rsidRDefault="000509B4" w:rsidP="00BB5D8F">
            <w:pPr>
              <w:widowControl w:val="0"/>
              <w:snapToGrid w:val="0"/>
              <w:jc w:val="both"/>
            </w:pPr>
            <w:r w:rsidRPr="0088623B">
              <w:t xml:space="preserve">Секретарь ПДЗК </w:t>
            </w:r>
          </w:p>
          <w:p w:rsidR="000509B4" w:rsidRPr="0088623B" w:rsidRDefault="000509B4" w:rsidP="00BB5D8F">
            <w:pPr>
              <w:widowControl w:val="0"/>
              <w:snapToGrid w:val="0"/>
              <w:jc w:val="both"/>
            </w:pPr>
            <w:r w:rsidRPr="0088623B">
              <w:t>(без права голоса):</w:t>
            </w:r>
          </w:p>
        </w:tc>
        <w:tc>
          <w:tcPr>
            <w:tcW w:w="4011" w:type="dxa"/>
            <w:vAlign w:val="bottom"/>
          </w:tcPr>
          <w:p w:rsidR="000509B4" w:rsidRPr="0088623B" w:rsidRDefault="000509B4" w:rsidP="00BB5D8F">
            <w:pPr>
              <w:widowControl w:val="0"/>
              <w:snapToGrid w:val="0"/>
            </w:pPr>
            <w:r w:rsidRPr="0088623B">
              <w:t>Начальник группы закупок</w:t>
            </w:r>
          </w:p>
        </w:tc>
        <w:tc>
          <w:tcPr>
            <w:tcW w:w="630" w:type="dxa"/>
            <w:vAlign w:val="bottom"/>
          </w:tcPr>
          <w:p w:rsidR="000509B4" w:rsidRPr="0088623B" w:rsidRDefault="000509B4" w:rsidP="00BB5D8F">
            <w:pPr>
              <w:widowControl w:val="0"/>
              <w:ind w:right="142"/>
            </w:pPr>
          </w:p>
        </w:tc>
        <w:tc>
          <w:tcPr>
            <w:tcW w:w="2118" w:type="dxa"/>
            <w:vAlign w:val="bottom"/>
          </w:tcPr>
          <w:p w:rsidR="000509B4" w:rsidRPr="0088623B" w:rsidRDefault="000509B4" w:rsidP="00BB5D8F">
            <w:pPr>
              <w:widowControl w:val="0"/>
            </w:pPr>
            <w:r w:rsidRPr="0088623B">
              <w:t>С.А. Абрамовский</w:t>
            </w:r>
          </w:p>
        </w:tc>
      </w:tr>
    </w:tbl>
    <w:p w:rsidR="00D138B0" w:rsidRPr="000509B4" w:rsidRDefault="00D138B0" w:rsidP="00163E14">
      <w:pPr>
        <w:tabs>
          <w:tab w:val="left" w:pos="709"/>
        </w:tabs>
        <w:ind w:right="142"/>
        <w:rPr>
          <w:b/>
          <w:lang w:val="en-US"/>
        </w:rPr>
      </w:pPr>
    </w:p>
    <w:p w:rsidR="003721A1" w:rsidRPr="000509B4" w:rsidRDefault="003721A1" w:rsidP="00163E14">
      <w:pPr>
        <w:tabs>
          <w:tab w:val="left" w:pos="709"/>
        </w:tabs>
        <w:ind w:right="142"/>
        <w:rPr>
          <w:b/>
        </w:rPr>
      </w:pPr>
      <w:r w:rsidRPr="000509B4">
        <w:rPr>
          <w:b/>
        </w:rPr>
        <w:t>ПОВЕСТКА:</w:t>
      </w:r>
    </w:p>
    <w:p w:rsidR="00CF5D4D" w:rsidRPr="000509B4" w:rsidRDefault="00980CFF" w:rsidP="00344FD7">
      <w:pPr>
        <w:ind w:firstLine="567"/>
        <w:jc w:val="both"/>
      </w:pPr>
      <w:r w:rsidRPr="000509B4">
        <w:t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</w:t>
      </w:r>
      <w:r w:rsidR="00CF5D4D" w:rsidRPr="000509B4">
        <w:t xml:space="preserve"> в электронной форме</w:t>
      </w:r>
      <w:r w:rsidRPr="000509B4">
        <w:t xml:space="preserve">, участниками которого являются только субъекты малого и среднего предпринимательства, </w:t>
      </w:r>
      <w:r w:rsidR="00CF5D4D" w:rsidRPr="000509B4">
        <w:t>на право заключения договора на поставку товаров: «</w:t>
      </w:r>
      <w:r w:rsidR="00192146" w:rsidRPr="00800A63">
        <w:rPr>
          <w:sz w:val="23"/>
          <w:szCs w:val="23"/>
        </w:rPr>
        <w:t>Байпасы систем отопления</w:t>
      </w:r>
      <w:r w:rsidR="00CF5D4D" w:rsidRPr="000509B4">
        <w:t>» для нужд АО «Алтайэнергосбыт»</w:t>
      </w:r>
    </w:p>
    <w:p w:rsidR="00CF5D4D" w:rsidRPr="000509B4" w:rsidRDefault="00CF5D4D" w:rsidP="00344FD7">
      <w:pPr>
        <w:ind w:firstLine="567"/>
        <w:jc w:val="both"/>
      </w:pPr>
    </w:p>
    <w:p w:rsidR="003721A1" w:rsidRPr="000509B4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509B4">
        <w:rPr>
          <w:b/>
          <w:caps/>
        </w:rPr>
        <w:t>ВОПРОСЫ ЗАСЕДАНИЯ Закупочной КОМИССИИ: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Проведение заочной переторжки (регулирование цены)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 xml:space="preserve">Дата и время начала процедуры вскрытия конвертов с предложениями на переторжку: </w:t>
      </w:r>
      <w:r w:rsidR="00C00FEA" w:rsidRPr="000509B4">
        <w:t>1</w:t>
      </w:r>
      <w:r w:rsidR="00684DA2" w:rsidRPr="000509B4">
        <w:t>8</w:t>
      </w:r>
      <w:r w:rsidRPr="000509B4">
        <w:t>.</w:t>
      </w:r>
      <w:r w:rsidR="00CF5D4D" w:rsidRPr="000509B4">
        <w:t>0</w:t>
      </w:r>
      <w:r w:rsidR="00684DA2" w:rsidRPr="000509B4">
        <w:t>7</w:t>
      </w:r>
      <w:r w:rsidRPr="000509B4">
        <w:t>.201</w:t>
      </w:r>
      <w:r w:rsidR="00CF5D4D" w:rsidRPr="000509B4">
        <w:t>6</w:t>
      </w:r>
      <w:r w:rsidRPr="000509B4">
        <w:t xml:space="preserve"> 14:00 (время местное). </w:t>
      </w:r>
      <w:r w:rsidR="00991AA3" w:rsidRPr="000509B4">
        <w:t xml:space="preserve">Место проведения процедуры вскрытия </w:t>
      </w:r>
      <w:r w:rsidR="00991AA3" w:rsidRPr="000509B4">
        <w:lastRenderedPageBreak/>
        <w:t xml:space="preserve">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509B4">
          <w:rPr>
            <w:rStyle w:val="ac"/>
          </w:rPr>
          <w:t>www.roseltorg.ru</w:t>
        </w:r>
      </w:hyperlink>
      <w:r w:rsidR="00991AA3" w:rsidRPr="000509B4">
        <w:t>.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В соответствии с решением закупочной комиссии проводится процедура заочной переторжки.</w:t>
      </w:r>
    </w:p>
    <w:p w:rsidR="00980CFF" w:rsidRPr="000509B4" w:rsidRDefault="00C63E2C" w:rsidP="00163E14">
      <w:pPr>
        <w:pStyle w:val="af5"/>
        <w:spacing w:after="0"/>
        <w:ind w:left="0" w:firstLine="567"/>
        <w:jc w:val="both"/>
      </w:pPr>
      <w:r w:rsidRPr="00C63E2C">
        <w:t>На процедуру переторжки были представлены следующие предложения</w:t>
      </w:r>
      <w:r w:rsidR="00980CFF" w:rsidRPr="00C63E2C">
        <w:t>:</w:t>
      </w:r>
    </w:p>
    <w:p w:rsidR="00980CFF" w:rsidRPr="000509B4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0509B4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t>№</w:t>
            </w:r>
          </w:p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509B4">
              <w:rPr>
                <w:b/>
                <w:sz w:val="20"/>
              </w:rPr>
              <w:t>п</w:t>
            </w:r>
            <w:proofErr w:type="gramEnd"/>
            <w:r w:rsidRPr="000509B4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12085E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85E" w:rsidRPr="000509B4" w:rsidRDefault="0012085E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85E" w:rsidRPr="000509B4" w:rsidRDefault="0012085E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 xml:space="preserve">Общество с ограниченной ответственностью "МЕТАЛЛКОМПЛЕКТСНАБЖЕНИЕ", 656037, г. Барнаул, ул. </w:t>
            </w:r>
            <w:proofErr w:type="gramStart"/>
            <w:r w:rsidRPr="000509B4">
              <w:rPr>
                <w:sz w:val="20"/>
                <w:szCs w:val="20"/>
              </w:rPr>
              <w:t>Бриллиантовая</w:t>
            </w:r>
            <w:proofErr w:type="gramEnd"/>
            <w:r w:rsidRPr="000509B4">
              <w:rPr>
                <w:sz w:val="20"/>
                <w:szCs w:val="20"/>
              </w:rPr>
              <w:t>, 2/6 (ИНН 2222827677, КПП 222401001, ОГРН 1142223010346)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2085E" w:rsidRPr="000509B4" w:rsidRDefault="00985D23" w:rsidP="00985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1 57</w:t>
            </w:r>
            <w:r w:rsidR="0012085E">
              <w:rPr>
                <w:sz w:val="20"/>
                <w:szCs w:val="20"/>
                <w:lang w:val="en-US"/>
              </w:rPr>
              <w:t>3</w:t>
            </w:r>
            <w:r w:rsidR="001208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983</w:t>
            </w:r>
            <w:proofErr w:type="gramStart"/>
            <w:r w:rsidR="0012085E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01</w:t>
            </w:r>
            <w:proofErr w:type="gramEnd"/>
            <w:r w:rsidR="0012085E" w:rsidRPr="000509B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85E" w:rsidRPr="00800A63" w:rsidRDefault="0012085E" w:rsidP="00134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F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C21FA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  <w:lang w:val="en-US"/>
              </w:rPr>
              <w:t> </w:t>
            </w:r>
            <w:r w:rsidRPr="00C21FA7">
              <w:rPr>
                <w:sz w:val="20"/>
                <w:szCs w:val="20"/>
              </w:rPr>
              <w:t>872</w:t>
            </w:r>
            <w:r w:rsidRPr="00800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  <w:r w:rsidRPr="00800A63">
              <w:rPr>
                <w:sz w:val="20"/>
                <w:szCs w:val="20"/>
              </w:rPr>
              <w:t xml:space="preserve"> руб. без НДС</w:t>
            </w:r>
          </w:p>
        </w:tc>
      </w:tr>
      <w:tr w:rsidR="0012085E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85E" w:rsidRPr="000509B4" w:rsidRDefault="0012085E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85E" w:rsidRPr="000509B4" w:rsidRDefault="0012085E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 xml:space="preserve">Общество с ограниченной ответственностью "ТД ДЭГЕР", 656055, г. Барнаул, ул. Малахова, д. 56, кв. 71 (ИНН 2223602651, КПП 222301001, ОГРН 1142223014724).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2085E" w:rsidRPr="00EE221D" w:rsidRDefault="0012085E" w:rsidP="0012085E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EE221D">
              <w:rPr>
                <w:bCs/>
                <w:sz w:val="20"/>
                <w:szCs w:val="20"/>
              </w:rPr>
              <w:t>Предложение на переторжку не поступило</w:t>
            </w:r>
            <w:bookmarkStart w:id="0" w:name="_GoBack"/>
            <w:bookmarkEnd w:id="0"/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85E" w:rsidRPr="00800A63" w:rsidRDefault="0012085E" w:rsidP="00134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1 597 578</w:t>
            </w:r>
            <w:proofErr w:type="gramStart"/>
            <w:r w:rsidRPr="00800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40</w:t>
            </w:r>
            <w:proofErr w:type="gramEnd"/>
            <w:r w:rsidRPr="00800A63">
              <w:rPr>
                <w:sz w:val="20"/>
                <w:szCs w:val="20"/>
              </w:rPr>
              <w:t xml:space="preserve"> руб. без НДС</w:t>
            </w:r>
          </w:p>
        </w:tc>
      </w:tr>
    </w:tbl>
    <w:p w:rsidR="00980CFF" w:rsidRPr="000509B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509B4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509B4">
        <w:rPr>
          <w:b/>
          <w:caps/>
        </w:rPr>
        <w:t>РЕШИЛИ:</w:t>
      </w:r>
    </w:p>
    <w:p w:rsidR="00980CFF" w:rsidRPr="000509B4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DD71F2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Pr="000509B4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509B4" w:rsidRDefault="003721A1" w:rsidP="00163E14">
      <w:pPr>
        <w:ind w:right="140"/>
        <w:jc w:val="both"/>
        <w:rPr>
          <w:b/>
          <w:caps/>
        </w:rPr>
      </w:pPr>
      <w:r w:rsidRPr="000509B4">
        <w:rPr>
          <w:b/>
        </w:rPr>
        <w:t>РЕЗУЛЬТАТЫ ГОЛОСОВАНИЯ:</w:t>
      </w:r>
    </w:p>
    <w:p w:rsidR="003721A1" w:rsidRPr="000509B4" w:rsidRDefault="003721A1" w:rsidP="00163E14">
      <w:pPr>
        <w:ind w:right="140"/>
        <w:jc w:val="both"/>
      </w:pPr>
      <w:r w:rsidRPr="000509B4">
        <w:t>«За»</w:t>
      </w:r>
      <w:r w:rsidRPr="000509B4">
        <w:rPr>
          <w:u w:val="single"/>
        </w:rPr>
        <w:t xml:space="preserve"> </w:t>
      </w:r>
      <w:r w:rsidR="00163E14" w:rsidRPr="000509B4">
        <w:rPr>
          <w:u w:val="single"/>
        </w:rPr>
        <w:t xml:space="preserve"> 2</w:t>
      </w:r>
      <w:r w:rsidRPr="000509B4">
        <w:rPr>
          <w:u w:val="single"/>
        </w:rPr>
        <w:t xml:space="preserve">   </w:t>
      </w:r>
      <w:r w:rsidRPr="000509B4">
        <w:t>член</w:t>
      </w:r>
      <w:r w:rsidR="0059417E" w:rsidRPr="000509B4">
        <w:t>а</w:t>
      </w:r>
      <w:r w:rsidRPr="000509B4">
        <w:t xml:space="preserve">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«Против»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«Воздержалось»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1005E4" w:rsidRPr="000509B4" w:rsidRDefault="001005E4" w:rsidP="00163E14">
      <w:pPr>
        <w:ind w:right="140"/>
        <w:jc w:val="both"/>
      </w:pPr>
    </w:p>
    <w:p w:rsidR="00D138B0" w:rsidRPr="000509B4" w:rsidRDefault="00D138B0" w:rsidP="00D138B0">
      <w:pPr>
        <w:jc w:val="both"/>
      </w:pPr>
      <w:r w:rsidRPr="000509B4">
        <w:rPr>
          <w:b/>
        </w:rPr>
        <w:t>Подписи членов закупочной комиссии:</w:t>
      </w:r>
    </w:p>
    <w:tbl>
      <w:tblPr>
        <w:tblW w:w="9666" w:type="dxa"/>
        <w:tblLayout w:type="fixed"/>
        <w:tblLook w:val="0000" w:firstRow="0" w:lastRow="0" w:firstColumn="0" w:lastColumn="0" w:noHBand="0" w:noVBand="0"/>
      </w:tblPr>
      <w:tblGrid>
        <w:gridCol w:w="7338"/>
        <w:gridCol w:w="2328"/>
      </w:tblGrid>
      <w:tr w:rsidR="000509B4" w:rsidRPr="000D4CA1" w:rsidTr="00BB5D8F">
        <w:trPr>
          <w:trHeight w:hRule="exact" w:val="329"/>
        </w:trPr>
        <w:tc>
          <w:tcPr>
            <w:tcW w:w="7338" w:type="dxa"/>
          </w:tcPr>
          <w:p w:rsidR="000509B4" w:rsidRPr="000D4CA1" w:rsidRDefault="000509B4" w:rsidP="00BB5D8F">
            <w:pPr>
              <w:widowControl w:val="0"/>
              <w:ind w:right="-2"/>
              <w:rPr>
                <w:b/>
                <w:bCs/>
              </w:rPr>
            </w:pPr>
            <w:r w:rsidRPr="000D4CA1">
              <w:rPr>
                <w:b/>
                <w:u w:val="single"/>
              </w:rPr>
              <w:t>Члены комиссии</w:t>
            </w:r>
          </w:p>
        </w:tc>
        <w:tc>
          <w:tcPr>
            <w:tcW w:w="2328" w:type="dxa"/>
          </w:tcPr>
          <w:p w:rsidR="000509B4" w:rsidRPr="000D4CA1" w:rsidRDefault="000509B4" w:rsidP="00BB5D8F">
            <w:pPr>
              <w:widowControl w:val="0"/>
              <w:ind w:right="-2"/>
            </w:pPr>
          </w:p>
        </w:tc>
      </w:tr>
      <w:tr w:rsidR="000509B4" w:rsidRPr="000D4CA1" w:rsidTr="0088623B">
        <w:trPr>
          <w:trHeight w:hRule="exact" w:val="420"/>
        </w:trPr>
        <w:tc>
          <w:tcPr>
            <w:tcW w:w="7338" w:type="dxa"/>
          </w:tcPr>
          <w:p w:rsidR="000509B4" w:rsidRPr="000D4CA1" w:rsidRDefault="0088623B" w:rsidP="00BB5D8F">
            <w:pPr>
              <w:widowControl w:val="0"/>
              <w:ind w:right="-2"/>
            </w:pPr>
            <w:r w:rsidRPr="000D4CA1">
              <w:t>Главный бухгалтер</w:t>
            </w:r>
          </w:p>
        </w:tc>
        <w:tc>
          <w:tcPr>
            <w:tcW w:w="2328" w:type="dxa"/>
          </w:tcPr>
          <w:p w:rsidR="000509B4" w:rsidRPr="000D4CA1" w:rsidRDefault="0088623B" w:rsidP="0088623B">
            <w:pPr>
              <w:widowControl w:val="0"/>
              <w:tabs>
                <w:tab w:val="num" w:pos="709"/>
              </w:tabs>
              <w:ind w:right="-2"/>
            </w:pPr>
            <w:r w:rsidRPr="000D4CA1">
              <w:t>Е</w:t>
            </w:r>
            <w:r w:rsidR="000509B4" w:rsidRPr="000D4CA1">
              <w:t xml:space="preserve">.В. </w:t>
            </w:r>
            <w:r w:rsidRPr="000D4CA1">
              <w:t>Зыряно</w:t>
            </w:r>
            <w:r w:rsidR="000509B4" w:rsidRPr="000D4CA1">
              <w:t>ва</w:t>
            </w:r>
          </w:p>
        </w:tc>
      </w:tr>
      <w:tr w:rsidR="000509B4" w:rsidRPr="000D4CA1" w:rsidTr="00BB5D8F">
        <w:trPr>
          <w:trHeight w:val="711"/>
        </w:trPr>
        <w:tc>
          <w:tcPr>
            <w:tcW w:w="7338" w:type="dxa"/>
          </w:tcPr>
          <w:p w:rsidR="000509B4" w:rsidRPr="000D4CA1" w:rsidRDefault="000509B4" w:rsidP="00BB5D8F">
            <w:pPr>
              <w:widowControl w:val="0"/>
              <w:ind w:right="-2"/>
            </w:pPr>
            <w:r w:rsidRPr="000D4CA1">
              <w:t xml:space="preserve">Начальник управления </w:t>
            </w:r>
            <w:proofErr w:type="gramStart"/>
            <w:r w:rsidRPr="000D4CA1">
              <w:t>по</w:t>
            </w:r>
            <w:proofErr w:type="gramEnd"/>
            <w:r w:rsidRPr="000D4CA1">
              <w:t xml:space="preserve"> </w:t>
            </w:r>
          </w:p>
          <w:p w:rsidR="000509B4" w:rsidRPr="000D4CA1" w:rsidRDefault="000509B4" w:rsidP="00BB5D8F">
            <w:pPr>
              <w:widowControl w:val="0"/>
              <w:ind w:right="-2"/>
            </w:pPr>
            <w:r w:rsidRPr="000D4CA1">
              <w:t>информационным технологиям</w:t>
            </w:r>
          </w:p>
        </w:tc>
        <w:tc>
          <w:tcPr>
            <w:tcW w:w="2328" w:type="dxa"/>
          </w:tcPr>
          <w:p w:rsidR="0088623B" w:rsidRPr="000D4CA1" w:rsidRDefault="0088623B" w:rsidP="00BB5D8F">
            <w:pPr>
              <w:widowControl w:val="0"/>
              <w:tabs>
                <w:tab w:val="num" w:pos="709"/>
              </w:tabs>
              <w:ind w:right="-2"/>
            </w:pPr>
          </w:p>
          <w:p w:rsidR="000509B4" w:rsidRPr="000D4CA1" w:rsidRDefault="000509B4" w:rsidP="00BB5D8F">
            <w:pPr>
              <w:widowControl w:val="0"/>
              <w:tabs>
                <w:tab w:val="num" w:pos="709"/>
              </w:tabs>
              <w:ind w:right="-2"/>
            </w:pPr>
            <w:r w:rsidRPr="000D4CA1">
              <w:t>С.В. Кузнецов</w:t>
            </w:r>
          </w:p>
        </w:tc>
      </w:tr>
      <w:tr w:rsidR="000509B4" w:rsidRPr="000509B4" w:rsidTr="00BB5D8F">
        <w:trPr>
          <w:trHeight w:hRule="exact" w:val="616"/>
        </w:trPr>
        <w:tc>
          <w:tcPr>
            <w:tcW w:w="7338" w:type="dxa"/>
          </w:tcPr>
          <w:p w:rsidR="000509B4" w:rsidRPr="000D4CA1" w:rsidRDefault="000509B4" w:rsidP="00BB5D8F">
            <w:pPr>
              <w:widowControl w:val="0"/>
              <w:ind w:right="-2"/>
              <w:rPr>
                <w:b/>
                <w:u w:val="single"/>
              </w:rPr>
            </w:pPr>
            <w:r w:rsidRPr="000D4CA1">
              <w:rPr>
                <w:b/>
                <w:u w:val="single"/>
              </w:rPr>
              <w:t>Ответственный секретарь</w:t>
            </w:r>
          </w:p>
          <w:p w:rsidR="000509B4" w:rsidRPr="000D4CA1" w:rsidRDefault="000509B4" w:rsidP="00BB5D8F">
            <w:pPr>
              <w:widowControl w:val="0"/>
              <w:snapToGrid w:val="0"/>
              <w:ind w:right="-2"/>
              <w:jc w:val="both"/>
            </w:pPr>
            <w:r w:rsidRPr="000D4CA1">
              <w:t>Начальник группы закупок</w:t>
            </w:r>
          </w:p>
        </w:tc>
        <w:tc>
          <w:tcPr>
            <w:tcW w:w="2328" w:type="dxa"/>
          </w:tcPr>
          <w:p w:rsidR="000509B4" w:rsidRPr="000D4CA1" w:rsidRDefault="000509B4" w:rsidP="00BB5D8F">
            <w:pPr>
              <w:widowControl w:val="0"/>
              <w:tabs>
                <w:tab w:val="num" w:pos="709"/>
              </w:tabs>
              <w:ind w:right="-2"/>
            </w:pPr>
          </w:p>
          <w:p w:rsidR="000509B4" w:rsidRPr="000509B4" w:rsidRDefault="000509B4" w:rsidP="00BB5D8F">
            <w:pPr>
              <w:widowControl w:val="0"/>
              <w:tabs>
                <w:tab w:val="num" w:pos="709"/>
              </w:tabs>
              <w:ind w:right="-2"/>
            </w:pPr>
            <w:r w:rsidRPr="000D4CA1">
              <w:t>С.А. Абрамовский</w:t>
            </w:r>
          </w:p>
        </w:tc>
      </w:tr>
    </w:tbl>
    <w:p w:rsidR="00D845F5" w:rsidRPr="002D20E6" w:rsidRDefault="00D845F5" w:rsidP="00D138B0">
      <w:pPr>
        <w:ind w:right="140"/>
        <w:jc w:val="both"/>
        <w:rPr>
          <w:lang w:val="en-US"/>
        </w:rPr>
      </w:pPr>
    </w:p>
    <w:sectPr w:rsidR="00D845F5" w:rsidRPr="002D20E6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192146" w:rsidRPr="00192146">
      <w:rPr>
        <w:b/>
        <w:sz w:val="20"/>
        <w:szCs w:val="20"/>
      </w:rPr>
      <w:t>51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B2620F" w:rsidRPr="00B2620F">
      <w:rPr>
        <w:b/>
        <w:sz w:val="20"/>
        <w:szCs w:val="20"/>
      </w:rPr>
      <w:t>18</w:t>
    </w:r>
    <w:r w:rsidRPr="00794B2F">
      <w:rPr>
        <w:b/>
        <w:sz w:val="20"/>
        <w:szCs w:val="20"/>
      </w:rPr>
      <w:t xml:space="preserve">» </w:t>
    </w:r>
    <w:r w:rsidR="00B2620F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E221D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620F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F5A9-0D36-4CA4-A7CF-CAD4FBE7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330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154</cp:revision>
  <cp:lastPrinted>2015-07-02T11:07:00Z</cp:lastPrinted>
  <dcterms:created xsi:type="dcterms:W3CDTF">2014-12-01T08:11:00Z</dcterms:created>
  <dcterms:modified xsi:type="dcterms:W3CDTF">2016-07-18T08:19:00Z</dcterms:modified>
</cp:coreProperties>
</file>